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9476" w14:textId="4C5F5416" w:rsidR="00557358" w:rsidRPr="00557358" w:rsidRDefault="00837C95" w:rsidP="00557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szCs w:val="32"/>
        </w:rPr>
        <w:t>Alexandre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Tc</w:t>
      </w:r>
      <w:r w:rsidR="00557358" w:rsidRPr="00557358">
        <w:rPr>
          <w:rFonts w:ascii="Arial" w:hAnsi="Arial" w:cs="Arial"/>
          <w:b/>
          <w:sz w:val="32"/>
          <w:szCs w:val="32"/>
        </w:rPr>
        <w:t>haplinsky</w:t>
      </w:r>
      <w:proofErr w:type="spellEnd"/>
    </w:p>
    <w:p w14:paraId="0C0C7A83" w14:textId="744A08D8" w:rsidR="00557358" w:rsidRPr="00557358" w:rsidRDefault="00557358" w:rsidP="00557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32"/>
          <w:szCs w:val="32"/>
        </w:rPr>
      </w:pPr>
      <w:r w:rsidRPr="00557358">
        <w:rPr>
          <w:rFonts w:ascii="Arial" w:hAnsi="Arial" w:cs="Arial"/>
          <w:i/>
          <w:sz w:val="32"/>
          <w:szCs w:val="32"/>
        </w:rPr>
        <w:t>Piano</w:t>
      </w:r>
    </w:p>
    <w:p w14:paraId="63B7260B" w14:textId="77777777" w:rsidR="00557358" w:rsidRDefault="00557358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3B5029" w14:textId="77777777" w:rsidR="00557358" w:rsidRDefault="00557358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7EF867" w14:textId="77777777" w:rsidR="00557358" w:rsidRDefault="00557358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620D3B" w14:textId="2B52E6A4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50D6">
        <w:rPr>
          <w:rFonts w:ascii="Arial" w:hAnsi="Arial" w:cs="Arial"/>
        </w:rPr>
        <w:t>Young Russian</w:t>
      </w:r>
      <w:r w:rsidR="00837C95">
        <w:rPr>
          <w:rFonts w:ascii="Arial" w:hAnsi="Arial" w:cs="Arial"/>
        </w:rPr>
        <w:t xml:space="preserve"> pianist and conductor </w:t>
      </w:r>
      <w:proofErr w:type="spellStart"/>
      <w:r w:rsidR="00837C95">
        <w:rPr>
          <w:rFonts w:ascii="Arial" w:hAnsi="Arial" w:cs="Arial"/>
        </w:rPr>
        <w:t>Alexandre</w:t>
      </w:r>
      <w:proofErr w:type="spellEnd"/>
      <w:r w:rsidR="00837C95">
        <w:rPr>
          <w:rFonts w:ascii="Arial" w:hAnsi="Arial" w:cs="Arial"/>
        </w:rPr>
        <w:t xml:space="preserve"> </w:t>
      </w:r>
      <w:proofErr w:type="spellStart"/>
      <w:r w:rsidR="00837C95">
        <w:rPr>
          <w:rFonts w:ascii="Arial" w:hAnsi="Arial" w:cs="Arial"/>
        </w:rPr>
        <w:t>Tc</w:t>
      </w:r>
      <w:r w:rsidRPr="00E650D6">
        <w:rPr>
          <w:rFonts w:ascii="Arial" w:hAnsi="Arial" w:cs="Arial"/>
        </w:rPr>
        <w:t>haplinsky</w:t>
      </w:r>
      <w:proofErr w:type="spellEnd"/>
      <w:r w:rsidR="008475C6" w:rsidRPr="00E650D6">
        <w:rPr>
          <w:rFonts w:ascii="Arial" w:hAnsi="Arial" w:cs="Arial"/>
        </w:rPr>
        <w:t xml:space="preserve"> </w:t>
      </w:r>
      <w:r w:rsidRPr="00E650D6">
        <w:rPr>
          <w:rFonts w:ascii="Arial" w:hAnsi="Arial" w:cs="Arial"/>
        </w:rPr>
        <w:t xml:space="preserve">graduated </w:t>
      </w:r>
      <w:r w:rsidR="00E93305" w:rsidRPr="00E650D6">
        <w:rPr>
          <w:rFonts w:ascii="Arial" w:hAnsi="Arial" w:cs="Arial"/>
        </w:rPr>
        <w:t xml:space="preserve">with honors </w:t>
      </w:r>
      <w:r w:rsidR="006920FD" w:rsidRPr="00E650D6">
        <w:rPr>
          <w:rFonts w:ascii="Arial" w:hAnsi="Arial" w:cs="Arial"/>
        </w:rPr>
        <w:t>from</w:t>
      </w:r>
      <w:r w:rsidR="00E93305" w:rsidRPr="00E650D6">
        <w:t xml:space="preserve"> </w:t>
      </w:r>
      <w:r w:rsidR="00E93305" w:rsidRPr="00E650D6">
        <w:rPr>
          <w:rFonts w:ascii="Arial" w:hAnsi="Arial" w:cs="Arial"/>
        </w:rPr>
        <w:t>Saint-Petersburg Glinka Choral College</w:t>
      </w:r>
      <w:r w:rsidR="006920FD" w:rsidRPr="00E650D6">
        <w:rPr>
          <w:rFonts w:ascii="Arial" w:hAnsi="Arial" w:cs="Arial"/>
        </w:rPr>
        <w:t xml:space="preserve"> </w:t>
      </w:r>
      <w:r w:rsidRPr="00E650D6">
        <w:rPr>
          <w:rFonts w:ascii="Arial" w:hAnsi="Arial" w:cs="Arial"/>
        </w:rPr>
        <w:t xml:space="preserve">and </w:t>
      </w:r>
      <w:r w:rsidR="00E93305" w:rsidRPr="00E650D6">
        <w:rPr>
          <w:rFonts w:ascii="Arial" w:hAnsi="Arial" w:cs="Arial"/>
        </w:rPr>
        <w:t xml:space="preserve">then </w:t>
      </w:r>
      <w:r w:rsidRPr="00E650D6">
        <w:rPr>
          <w:rFonts w:ascii="Arial" w:hAnsi="Arial" w:cs="Arial"/>
        </w:rPr>
        <w:t xml:space="preserve">continued his education at St. Petersburg State Conservatory </w:t>
      </w:r>
      <w:r w:rsidR="006920FD" w:rsidRPr="00E650D6">
        <w:rPr>
          <w:rFonts w:ascii="Arial" w:hAnsi="Arial" w:cs="Arial"/>
        </w:rPr>
        <w:t>(</w:t>
      </w:r>
      <w:r w:rsidR="004663B5" w:rsidRPr="00E650D6">
        <w:rPr>
          <w:rFonts w:ascii="Arial" w:hAnsi="Arial" w:cs="Arial"/>
        </w:rPr>
        <w:t xml:space="preserve">class of </w:t>
      </w:r>
      <w:r w:rsidR="006920FD" w:rsidRPr="00E650D6">
        <w:rPr>
          <w:rFonts w:ascii="Arial" w:hAnsi="Arial" w:cs="Arial"/>
        </w:rPr>
        <w:t xml:space="preserve">world-famous Russian choir conductor </w:t>
      </w:r>
      <w:proofErr w:type="spellStart"/>
      <w:r w:rsidR="004663B5" w:rsidRPr="00E650D6">
        <w:rPr>
          <w:rFonts w:ascii="Arial" w:hAnsi="Arial" w:cs="Arial"/>
        </w:rPr>
        <w:t>Elizaveta</w:t>
      </w:r>
      <w:proofErr w:type="spellEnd"/>
      <w:r w:rsidR="004663B5" w:rsidRPr="00E650D6">
        <w:rPr>
          <w:rFonts w:ascii="Arial" w:hAnsi="Arial" w:cs="Arial"/>
        </w:rPr>
        <w:t xml:space="preserve"> Kudriavtseva</w:t>
      </w:r>
      <w:r w:rsidR="006920FD" w:rsidRPr="00E650D6">
        <w:rPr>
          <w:rFonts w:ascii="Arial" w:hAnsi="Arial" w:cs="Arial"/>
        </w:rPr>
        <w:t>).</w:t>
      </w:r>
    </w:p>
    <w:p w14:paraId="18A267A7" w14:textId="77777777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6F35A1" w14:textId="1E695CC7" w:rsidR="00325EA3" w:rsidRPr="00E650D6" w:rsidRDefault="00837C95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Helvetica" w:hAnsi="Helvetica" w:cs="Helvetica"/>
        </w:rPr>
        <w:t xml:space="preserve">At the same time </w:t>
      </w:r>
      <w:proofErr w:type="spellStart"/>
      <w:r>
        <w:rPr>
          <w:rFonts w:ascii="Helvetica" w:hAnsi="Helvetica" w:cs="Helvetica"/>
        </w:rPr>
        <w:t>Alexand</w:t>
      </w:r>
      <w:r w:rsidR="00325EA3" w:rsidRPr="00E650D6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>e</w:t>
      </w:r>
      <w:proofErr w:type="spellEnd"/>
      <w:r w:rsidR="00325EA3" w:rsidRPr="00E650D6">
        <w:rPr>
          <w:rFonts w:ascii="Helvetica" w:hAnsi="Helvetica" w:cs="Helvetica"/>
        </w:rPr>
        <w:t xml:space="preserve"> </w:t>
      </w:r>
      <w:r w:rsidR="006920FD" w:rsidRPr="00E650D6">
        <w:rPr>
          <w:rFonts w:ascii="Helvetica" w:hAnsi="Helvetica" w:cs="Helvetica"/>
        </w:rPr>
        <w:t>was</w:t>
      </w:r>
      <w:r w:rsidR="00325EA3" w:rsidRPr="00E650D6">
        <w:rPr>
          <w:rFonts w:ascii="Helvetica" w:hAnsi="Helvetica" w:cs="Helvetica"/>
        </w:rPr>
        <w:t xml:space="preserve"> invited to Mikhailovsky Theatre as a choirmaster and accompanist, where he </w:t>
      </w:r>
      <w:r w:rsidR="006920FD" w:rsidRPr="00E650D6">
        <w:rPr>
          <w:rFonts w:ascii="Helvetica" w:hAnsi="Helvetica" w:cs="Helvetica"/>
        </w:rPr>
        <w:t>arranged</w:t>
      </w:r>
      <w:r w:rsidR="00325EA3" w:rsidRPr="00E650D6">
        <w:rPr>
          <w:rFonts w:ascii="Helvetica" w:hAnsi="Helvetica" w:cs="Helvetica"/>
        </w:rPr>
        <w:t xml:space="preserve"> the premiers of productions “Iolanta” by P. Tchaikovsky, “Peter the First” by </w:t>
      </w:r>
      <w:proofErr w:type="spellStart"/>
      <w:r w:rsidR="00325EA3" w:rsidRPr="00E650D6">
        <w:rPr>
          <w:rFonts w:ascii="Helvetica" w:hAnsi="Helvetica" w:cs="Helvetica"/>
        </w:rPr>
        <w:t>Petroff</w:t>
      </w:r>
      <w:proofErr w:type="spellEnd"/>
      <w:r w:rsidR="00325EA3" w:rsidRPr="00E650D6">
        <w:rPr>
          <w:rFonts w:ascii="Helvetica" w:hAnsi="Helvetica" w:cs="Helvetica"/>
        </w:rPr>
        <w:t xml:space="preserve">, “Silva” by </w:t>
      </w:r>
      <w:proofErr w:type="spellStart"/>
      <w:r w:rsidR="00325EA3" w:rsidRPr="00E650D6">
        <w:rPr>
          <w:rFonts w:ascii="Helvetica" w:hAnsi="Helvetica" w:cs="Helvetica"/>
        </w:rPr>
        <w:t>Kalmann</w:t>
      </w:r>
      <w:proofErr w:type="spellEnd"/>
      <w:r w:rsidR="00325EA3" w:rsidRPr="00E650D6">
        <w:rPr>
          <w:rFonts w:ascii="Helvetica" w:hAnsi="Helvetica" w:cs="Helvetica"/>
        </w:rPr>
        <w:t xml:space="preserve"> and “The Three Musketeers” by A. Tchaikovsky.</w:t>
      </w:r>
    </w:p>
    <w:p w14:paraId="2A6931AA" w14:textId="77777777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A307DF" w14:textId="3C51A7A0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50D6">
        <w:rPr>
          <w:rFonts w:ascii="Arial" w:hAnsi="Arial" w:cs="Arial"/>
        </w:rPr>
        <w:t xml:space="preserve">During his </w:t>
      </w:r>
      <w:proofErr w:type="gramStart"/>
      <w:r w:rsidRPr="00E650D6">
        <w:rPr>
          <w:rFonts w:ascii="Arial" w:hAnsi="Arial" w:cs="Arial"/>
        </w:rPr>
        <w:t>stud</w:t>
      </w:r>
      <w:r w:rsidR="00C241C0" w:rsidRPr="00E650D6">
        <w:rPr>
          <w:rFonts w:ascii="Arial" w:hAnsi="Arial" w:cs="Arial"/>
        </w:rPr>
        <w:t>ies</w:t>
      </w:r>
      <w:r w:rsidR="00837C95">
        <w:rPr>
          <w:rFonts w:ascii="Arial" w:hAnsi="Arial" w:cs="Arial"/>
        </w:rPr>
        <w:t xml:space="preserve">  </w:t>
      </w:r>
      <w:proofErr w:type="spellStart"/>
      <w:r w:rsidR="00837C95">
        <w:rPr>
          <w:rFonts w:ascii="Arial" w:hAnsi="Arial" w:cs="Arial"/>
        </w:rPr>
        <w:t>Alexand</w:t>
      </w:r>
      <w:r w:rsidR="006920FD" w:rsidRPr="00E650D6">
        <w:rPr>
          <w:rFonts w:ascii="Arial" w:hAnsi="Arial" w:cs="Arial"/>
        </w:rPr>
        <w:t>r</w:t>
      </w:r>
      <w:r w:rsidR="00837C95">
        <w:rPr>
          <w:rFonts w:ascii="Arial" w:hAnsi="Arial" w:cs="Arial"/>
        </w:rPr>
        <w:t>e</w:t>
      </w:r>
      <w:proofErr w:type="spellEnd"/>
      <w:proofErr w:type="gramEnd"/>
      <w:r w:rsidR="006920FD" w:rsidRPr="00E650D6">
        <w:rPr>
          <w:rFonts w:ascii="Arial" w:hAnsi="Arial" w:cs="Arial"/>
        </w:rPr>
        <w:t xml:space="preserve"> </w:t>
      </w:r>
      <w:r w:rsidR="00B2788C" w:rsidRPr="00E650D6">
        <w:rPr>
          <w:rFonts w:ascii="Arial" w:hAnsi="Arial" w:cs="Arial"/>
        </w:rPr>
        <w:t>bega</w:t>
      </w:r>
      <w:r w:rsidR="006920FD" w:rsidRPr="00E650D6">
        <w:rPr>
          <w:rFonts w:ascii="Arial" w:hAnsi="Arial" w:cs="Arial"/>
        </w:rPr>
        <w:t>n</w:t>
      </w:r>
      <w:r w:rsidRPr="00E650D6">
        <w:rPr>
          <w:rFonts w:ascii="Arial" w:hAnsi="Arial" w:cs="Arial"/>
        </w:rPr>
        <w:t xml:space="preserve"> to work as a choirmaster, pianist and accompanist at the Saint-Petersburg S</w:t>
      </w:r>
      <w:r w:rsidR="00975B11" w:rsidRPr="00E650D6">
        <w:rPr>
          <w:rFonts w:ascii="Arial" w:hAnsi="Arial" w:cs="Arial"/>
        </w:rPr>
        <w:t>tate Conservatory Chamber Choir and</w:t>
      </w:r>
      <w:r w:rsidRPr="00E650D6">
        <w:rPr>
          <w:rFonts w:ascii="Arial" w:hAnsi="Arial" w:cs="Arial"/>
        </w:rPr>
        <w:t xml:space="preserve"> </w:t>
      </w:r>
      <w:r w:rsidR="006920FD" w:rsidRPr="00E650D6">
        <w:rPr>
          <w:rFonts w:ascii="Arial" w:hAnsi="Arial" w:cs="Arial"/>
        </w:rPr>
        <w:t>performed</w:t>
      </w:r>
      <w:r w:rsidRPr="00E650D6">
        <w:rPr>
          <w:rFonts w:ascii="Arial" w:hAnsi="Arial" w:cs="Arial"/>
        </w:rPr>
        <w:t xml:space="preserve"> different orchestral, orator</w:t>
      </w:r>
      <w:r w:rsidR="00975B11" w:rsidRPr="00E650D6">
        <w:rPr>
          <w:rFonts w:ascii="Arial" w:hAnsi="Arial" w:cs="Arial"/>
        </w:rPr>
        <w:t xml:space="preserve">io and </w:t>
      </w:r>
      <w:proofErr w:type="spellStart"/>
      <w:r w:rsidR="00975B11" w:rsidRPr="00E650D6">
        <w:rPr>
          <w:rFonts w:ascii="Arial" w:hAnsi="Arial" w:cs="Arial"/>
        </w:rPr>
        <w:t>a</w:t>
      </w:r>
      <w:r w:rsidR="00614BC4">
        <w:rPr>
          <w:rFonts w:ascii="Arial" w:hAnsi="Arial" w:cs="Arial"/>
        </w:rPr>
        <w:t>’</w:t>
      </w:r>
      <w:r w:rsidRPr="00E650D6">
        <w:rPr>
          <w:rFonts w:ascii="Arial" w:hAnsi="Arial" w:cs="Arial"/>
        </w:rPr>
        <w:t>capella</w:t>
      </w:r>
      <w:proofErr w:type="spellEnd"/>
      <w:r w:rsidRPr="00E650D6">
        <w:rPr>
          <w:rFonts w:ascii="Arial" w:hAnsi="Arial" w:cs="Arial"/>
        </w:rPr>
        <w:t xml:space="preserve"> programs, including “</w:t>
      </w:r>
      <w:proofErr w:type="spellStart"/>
      <w:r w:rsidRPr="00E650D6">
        <w:rPr>
          <w:rFonts w:ascii="Arial" w:hAnsi="Arial" w:cs="Arial"/>
        </w:rPr>
        <w:t>Yaroslavna</w:t>
      </w:r>
      <w:proofErr w:type="spellEnd"/>
      <w:r w:rsidRPr="00E650D6">
        <w:rPr>
          <w:rFonts w:ascii="Arial" w:hAnsi="Arial" w:cs="Arial"/>
        </w:rPr>
        <w:t xml:space="preserve">” ballet by </w:t>
      </w:r>
      <w:proofErr w:type="spellStart"/>
      <w:r w:rsidRPr="00E650D6">
        <w:rPr>
          <w:rFonts w:ascii="Arial" w:hAnsi="Arial" w:cs="Arial"/>
        </w:rPr>
        <w:t>Tischenko</w:t>
      </w:r>
      <w:proofErr w:type="spellEnd"/>
      <w:r w:rsidRPr="00E650D6">
        <w:rPr>
          <w:rFonts w:ascii="Arial" w:hAnsi="Arial" w:cs="Arial"/>
        </w:rPr>
        <w:t xml:space="preserve"> and “Concert-Cantata on the folk poetry” by Rogalev. </w:t>
      </w:r>
    </w:p>
    <w:p w14:paraId="2971C9EF" w14:textId="77777777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C9A16" w14:textId="378B9D91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650D6">
        <w:rPr>
          <w:rFonts w:ascii="Arial" w:hAnsi="Arial" w:cs="Arial"/>
        </w:rPr>
        <w:t xml:space="preserve">In 2007 </w:t>
      </w:r>
      <w:proofErr w:type="spellStart"/>
      <w:r w:rsidR="00837C95">
        <w:rPr>
          <w:rFonts w:ascii="Arial" w:hAnsi="Arial" w:cs="Arial"/>
        </w:rPr>
        <w:t>Alexand</w:t>
      </w:r>
      <w:r w:rsidR="006A1FC5" w:rsidRPr="00E650D6">
        <w:rPr>
          <w:rFonts w:ascii="Arial" w:hAnsi="Arial" w:cs="Arial"/>
        </w:rPr>
        <w:t>r</w:t>
      </w:r>
      <w:r w:rsidR="00837C95">
        <w:rPr>
          <w:rFonts w:ascii="Arial" w:hAnsi="Arial" w:cs="Arial"/>
        </w:rPr>
        <w:t>e</w:t>
      </w:r>
      <w:proofErr w:type="spellEnd"/>
      <w:r w:rsidR="006A1FC5" w:rsidRPr="00E650D6">
        <w:rPr>
          <w:rFonts w:ascii="Arial" w:hAnsi="Arial" w:cs="Arial"/>
        </w:rPr>
        <w:t xml:space="preserve"> was invited by </w:t>
      </w:r>
      <w:r w:rsidRPr="00E650D6">
        <w:rPr>
          <w:rFonts w:ascii="Arial" w:hAnsi="Arial" w:cs="Arial"/>
        </w:rPr>
        <w:t xml:space="preserve">Saint-Petersburg State University to join </w:t>
      </w:r>
      <w:r w:rsidR="006A1FC5" w:rsidRPr="00E650D6">
        <w:rPr>
          <w:rFonts w:ascii="Arial" w:hAnsi="Arial" w:cs="Arial"/>
        </w:rPr>
        <w:t>its</w:t>
      </w:r>
      <w:r w:rsidRPr="00E650D6">
        <w:rPr>
          <w:rFonts w:ascii="Arial" w:hAnsi="Arial" w:cs="Arial"/>
        </w:rPr>
        <w:t xml:space="preserve"> </w:t>
      </w:r>
      <w:r w:rsidR="006A1FC5" w:rsidRPr="00E650D6">
        <w:rPr>
          <w:rFonts w:ascii="Arial" w:hAnsi="Arial" w:cs="Arial"/>
        </w:rPr>
        <w:t>c</w:t>
      </w:r>
      <w:r w:rsidRPr="00E650D6">
        <w:rPr>
          <w:rFonts w:ascii="Arial" w:hAnsi="Arial" w:cs="Arial"/>
        </w:rPr>
        <w:t>hoir as a choirmaster and pianist</w:t>
      </w:r>
      <w:r w:rsidR="00EF2092" w:rsidRPr="00E650D6">
        <w:rPr>
          <w:rFonts w:ascii="Arial" w:hAnsi="Arial" w:cs="Arial"/>
        </w:rPr>
        <w:t>.</w:t>
      </w:r>
      <w:r w:rsidRPr="00E650D6">
        <w:rPr>
          <w:rFonts w:ascii="Arial" w:hAnsi="Arial" w:cs="Arial"/>
        </w:rPr>
        <w:t xml:space="preserve"> </w:t>
      </w:r>
      <w:r w:rsidR="00EF2092" w:rsidRPr="00E650D6">
        <w:rPr>
          <w:rFonts w:ascii="Arial" w:hAnsi="Arial" w:cs="Arial"/>
        </w:rPr>
        <w:t>There</w:t>
      </w:r>
      <w:r w:rsidRPr="00E650D6">
        <w:rPr>
          <w:rFonts w:ascii="Arial" w:hAnsi="Arial" w:cs="Arial"/>
        </w:rPr>
        <w:t xml:space="preserve"> he </w:t>
      </w:r>
      <w:r w:rsidR="00DD1615" w:rsidRPr="00E650D6">
        <w:rPr>
          <w:rFonts w:ascii="Arial" w:hAnsi="Arial" w:cs="Arial"/>
        </w:rPr>
        <w:t>arranged</w:t>
      </w:r>
      <w:r w:rsidRPr="00E650D6">
        <w:rPr>
          <w:rFonts w:ascii="Arial" w:hAnsi="Arial" w:cs="Arial"/>
        </w:rPr>
        <w:t xml:space="preserve"> Mahler's “Symphony 8”, Russian premiers of "</w:t>
      </w:r>
      <w:proofErr w:type="spellStart"/>
      <w:r w:rsidRPr="00E650D6">
        <w:rPr>
          <w:rFonts w:ascii="Arial" w:hAnsi="Arial" w:cs="Arial"/>
        </w:rPr>
        <w:t>Messa</w:t>
      </w:r>
      <w:proofErr w:type="spellEnd"/>
      <w:r w:rsidRPr="00E650D6">
        <w:rPr>
          <w:rFonts w:ascii="Arial" w:hAnsi="Arial" w:cs="Arial"/>
        </w:rPr>
        <w:t xml:space="preserve"> per la pace" and Requiem by Jenkins. </w:t>
      </w:r>
      <w:r w:rsidR="00837C95">
        <w:rPr>
          <w:rFonts w:ascii="Helvetica" w:hAnsi="Helvetica" w:cs="Helvetica"/>
        </w:rPr>
        <w:t xml:space="preserve">In 2009 Mr. </w:t>
      </w:r>
      <w:proofErr w:type="spellStart"/>
      <w:r w:rsidR="00837C95">
        <w:rPr>
          <w:rFonts w:ascii="Helvetica" w:hAnsi="Helvetica" w:cs="Helvetica"/>
        </w:rPr>
        <w:t>Tc</w:t>
      </w:r>
      <w:r w:rsidRPr="00E650D6">
        <w:rPr>
          <w:rFonts w:ascii="Helvetica" w:hAnsi="Helvetica" w:cs="Helvetica"/>
        </w:rPr>
        <w:t>haplinsky</w:t>
      </w:r>
      <w:proofErr w:type="spellEnd"/>
      <w:r w:rsidRPr="00E650D6">
        <w:rPr>
          <w:rFonts w:ascii="Helvetica" w:hAnsi="Helvetica" w:cs="Helvetica"/>
        </w:rPr>
        <w:t xml:space="preserve"> made his European debut as a conductor in Paris, performing choral masterworks of Russian sacred and secular music by Taneev, Balakirev </w:t>
      </w:r>
      <w:proofErr w:type="gramStart"/>
      <w:r w:rsidRPr="00E650D6">
        <w:rPr>
          <w:rFonts w:ascii="Helvetica" w:hAnsi="Helvetica" w:cs="Helvetica"/>
        </w:rPr>
        <w:t xml:space="preserve">and  </w:t>
      </w:r>
      <w:proofErr w:type="spellStart"/>
      <w:r w:rsidRPr="00E650D6">
        <w:rPr>
          <w:rFonts w:ascii="Helvetica" w:hAnsi="Helvetica" w:cs="Helvetica"/>
        </w:rPr>
        <w:t>Ippolitov</w:t>
      </w:r>
      <w:proofErr w:type="gramEnd"/>
      <w:r w:rsidR="00DD1615" w:rsidRPr="00E650D6">
        <w:rPr>
          <w:rFonts w:ascii="Helvetica" w:hAnsi="Helvetica" w:cs="Helvetica"/>
        </w:rPr>
        <w:t>-Ivanov</w:t>
      </w:r>
      <w:proofErr w:type="spellEnd"/>
      <w:r w:rsidR="00DD1615" w:rsidRPr="00E650D6">
        <w:rPr>
          <w:rFonts w:ascii="Helvetica" w:hAnsi="Helvetica" w:cs="Helvetica"/>
        </w:rPr>
        <w:t>. This tour also included</w:t>
      </w:r>
      <w:r w:rsidRPr="00E650D6">
        <w:rPr>
          <w:rFonts w:ascii="Helvetica" w:hAnsi="Helvetica" w:cs="Helvetica"/>
        </w:rPr>
        <w:t xml:space="preserve"> the world premiere of "Promenade </w:t>
      </w:r>
      <w:proofErr w:type="spellStart"/>
      <w:r w:rsidRPr="00E650D6">
        <w:rPr>
          <w:rFonts w:ascii="Helvetica" w:hAnsi="Helvetica" w:cs="Helvetica"/>
        </w:rPr>
        <w:t>Sentimentale</w:t>
      </w:r>
      <w:proofErr w:type="spellEnd"/>
      <w:r w:rsidRPr="00E650D6">
        <w:rPr>
          <w:rFonts w:ascii="Helvetica" w:hAnsi="Helvetica" w:cs="Helvetica"/>
        </w:rPr>
        <w:t xml:space="preserve">" by Kasparov and joint </w:t>
      </w:r>
      <w:r w:rsidR="00DD1615" w:rsidRPr="00E650D6">
        <w:rPr>
          <w:rFonts w:ascii="Helvetica" w:hAnsi="Helvetica" w:cs="Helvetica"/>
        </w:rPr>
        <w:t>performance</w:t>
      </w:r>
      <w:r w:rsidRPr="00E650D6">
        <w:rPr>
          <w:rFonts w:ascii="Helvetica" w:hAnsi="Helvetica" w:cs="Helvetica"/>
        </w:rPr>
        <w:t xml:space="preserve"> with French chorus “Soli-</w:t>
      </w:r>
      <w:proofErr w:type="spellStart"/>
      <w:r w:rsidRPr="00E650D6">
        <w:rPr>
          <w:rFonts w:ascii="Helvetica" w:hAnsi="Helvetica" w:cs="Helvetica"/>
        </w:rPr>
        <w:t>Tutti</w:t>
      </w:r>
      <w:proofErr w:type="spellEnd"/>
      <w:r w:rsidRPr="00E650D6">
        <w:rPr>
          <w:rFonts w:ascii="Helvetica" w:hAnsi="Helvetica" w:cs="Helvetica"/>
        </w:rPr>
        <w:t>”.</w:t>
      </w:r>
    </w:p>
    <w:p w14:paraId="349003AD" w14:textId="77777777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E9DAD8" w14:textId="7843BA57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50D6">
        <w:rPr>
          <w:rFonts w:ascii="Arial" w:hAnsi="Arial" w:cs="Arial"/>
        </w:rPr>
        <w:t>As a symphony conductor,</w:t>
      </w:r>
      <w:r w:rsidR="00837C95">
        <w:rPr>
          <w:rFonts w:ascii="Arial" w:hAnsi="Arial" w:cs="Arial"/>
        </w:rPr>
        <w:t xml:space="preserve"> </w:t>
      </w:r>
      <w:proofErr w:type="spellStart"/>
      <w:r w:rsidR="00837C95">
        <w:rPr>
          <w:rFonts w:ascii="Arial" w:hAnsi="Arial" w:cs="Arial"/>
        </w:rPr>
        <w:t>Alexand</w:t>
      </w:r>
      <w:r w:rsidR="00975B11" w:rsidRPr="00E650D6">
        <w:rPr>
          <w:rFonts w:ascii="Arial" w:hAnsi="Arial" w:cs="Arial"/>
        </w:rPr>
        <w:t>r</w:t>
      </w:r>
      <w:r w:rsidR="00837C95">
        <w:rPr>
          <w:rFonts w:ascii="Arial" w:hAnsi="Arial" w:cs="Arial"/>
        </w:rPr>
        <w:t>e</w:t>
      </w:r>
      <w:proofErr w:type="spellEnd"/>
      <w:r w:rsidR="00975B11" w:rsidRPr="00E650D6">
        <w:rPr>
          <w:rFonts w:ascii="Arial" w:hAnsi="Arial" w:cs="Arial"/>
        </w:rPr>
        <w:t xml:space="preserve"> has his own projects</w:t>
      </w:r>
      <w:r w:rsidR="006A3BE5" w:rsidRPr="00E650D6">
        <w:rPr>
          <w:rFonts w:ascii="Arial" w:hAnsi="Arial" w:cs="Arial"/>
        </w:rPr>
        <w:t>,</w:t>
      </w:r>
      <w:r w:rsidRPr="00E650D6">
        <w:rPr>
          <w:rFonts w:ascii="Arial" w:hAnsi="Arial" w:cs="Arial"/>
        </w:rPr>
        <w:t xml:space="preserve"> </w:t>
      </w:r>
      <w:r w:rsidR="00DD1615" w:rsidRPr="00E650D6">
        <w:rPr>
          <w:rFonts w:ascii="Arial" w:hAnsi="Arial" w:cs="Arial"/>
        </w:rPr>
        <w:t xml:space="preserve">the </w:t>
      </w:r>
      <w:r w:rsidR="006A3BE5" w:rsidRPr="00E650D6">
        <w:rPr>
          <w:rFonts w:ascii="Arial" w:hAnsi="Arial" w:cs="Arial"/>
        </w:rPr>
        <w:t>most recent</w:t>
      </w:r>
      <w:r w:rsidRPr="00E650D6">
        <w:rPr>
          <w:rFonts w:ascii="Arial" w:hAnsi="Arial" w:cs="Arial"/>
        </w:rPr>
        <w:t xml:space="preserve"> </w:t>
      </w:r>
      <w:r w:rsidR="00975B11" w:rsidRPr="00E650D6">
        <w:rPr>
          <w:rFonts w:ascii="Arial" w:hAnsi="Arial" w:cs="Arial"/>
        </w:rPr>
        <w:t xml:space="preserve">are </w:t>
      </w:r>
      <w:r w:rsidRPr="00E650D6">
        <w:rPr>
          <w:rFonts w:ascii="Arial" w:hAnsi="Arial" w:cs="Arial"/>
        </w:rPr>
        <w:t>Russian premier of Reich's “Eight Lines” and “</w:t>
      </w:r>
      <w:proofErr w:type="spellStart"/>
      <w:r w:rsidRPr="00E650D6">
        <w:rPr>
          <w:rFonts w:ascii="Arial" w:hAnsi="Arial" w:cs="Arial"/>
        </w:rPr>
        <w:t>Tehillim</w:t>
      </w:r>
      <w:proofErr w:type="spellEnd"/>
      <w:r w:rsidRPr="00E650D6">
        <w:rPr>
          <w:rFonts w:ascii="Arial" w:hAnsi="Arial" w:cs="Arial"/>
        </w:rPr>
        <w:t xml:space="preserve">” and world premier “The day of Angel” by </w:t>
      </w:r>
      <w:proofErr w:type="spellStart"/>
      <w:r w:rsidRPr="00E650D6">
        <w:rPr>
          <w:rFonts w:ascii="Arial" w:hAnsi="Arial" w:cs="Arial"/>
        </w:rPr>
        <w:t>Grigoryeva</w:t>
      </w:r>
      <w:proofErr w:type="spellEnd"/>
      <w:r w:rsidRPr="00E650D6">
        <w:rPr>
          <w:rFonts w:ascii="Arial" w:hAnsi="Arial" w:cs="Arial"/>
        </w:rPr>
        <w:t xml:space="preserve">. </w:t>
      </w:r>
    </w:p>
    <w:p w14:paraId="0D7D3F87" w14:textId="77777777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FAD438" w14:textId="033FD4E8" w:rsidR="00325EA3" w:rsidRPr="00E650D6" w:rsidRDefault="00837C95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2010 </w:t>
      </w:r>
      <w:proofErr w:type="spellStart"/>
      <w:r>
        <w:rPr>
          <w:rFonts w:ascii="Arial" w:hAnsi="Arial" w:cs="Arial"/>
        </w:rPr>
        <w:t>Alexand</w:t>
      </w:r>
      <w:r w:rsidR="00325EA3" w:rsidRPr="00E650D6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proofErr w:type="spellEnd"/>
      <w:r w:rsidR="00325EA3" w:rsidRPr="00E650D6">
        <w:rPr>
          <w:rFonts w:ascii="Arial" w:hAnsi="Arial" w:cs="Arial"/>
        </w:rPr>
        <w:t xml:space="preserve"> received his M.A. degree, and now</w:t>
      </w:r>
      <w:r w:rsidR="00DD1615" w:rsidRPr="00E650D6">
        <w:rPr>
          <w:rFonts w:ascii="Arial" w:hAnsi="Arial" w:cs="Arial"/>
        </w:rPr>
        <w:t xml:space="preserve"> he is</w:t>
      </w:r>
      <w:r w:rsidR="00325EA3" w:rsidRPr="00E650D6">
        <w:rPr>
          <w:rFonts w:ascii="Arial" w:hAnsi="Arial" w:cs="Arial"/>
        </w:rPr>
        <w:t xml:space="preserve"> a teacher, choirmaster and accompanist at the Glinka Choir College and Saint-Petersburg State Conservator</w:t>
      </w:r>
      <w:r w:rsidR="00DD1615" w:rsidRPr="00E650D6">
        <w:rPr>
          <w:rFonts w:ascii="Arial" w:hAnsi="Arial" w:cs="Arial"/>
        </w:rPr>
        <w:t>y. Alexander</w:t>
      </w:r>
      <w:r w:rsidR="00325EA3" w:rsidRPr="00E650D6">
        <w:rPr>
          <w:rFonts w:ascii="Arial" w:hAnsi="Arial" w:cs="Arial"/>
        </w:rPr>
        <w:t xml:space="preserve"> continues old traditions of Russian conducting school, </w:t>
      </w:r>
      <w:r w:rsidR="00DD1615" w:rsidRPr="00E650D6">
        <w:rPr>
          <w:rFonts w:ascii="Arial" w:hAnsi="Arial" w:cs="Arial"/>
        </w:rPr>
        <w:t>teaching</w:t>
      </w:r>
      <w:r w:rsidR="00325EA3" w:rsidRPr="00E650D6">
        <w:rPr>
          <w:rFonts w:ascii="Arial" w:hAnsi="Arial" w:cs="Arial"/>
        </w:rPr>
        <w:t xml:space="preserve"> next generation of young musicians. </w:t>
      </w:r>
    </w:p>
    <w:p w14:paraId="69AC2855" w14:textId="77777777" w:rsidR="00325EA3" w:rsidRPr="00E650D6" w:rsidRDefault="00325EA3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94235E" w14:textId="3D157566" w:rsidR="00325EA3" w:rsidRDefault="00C850E5" w:rsidP="00325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50D6">
        <w:rPr>
          <w:rFonts w:ascii="Arial" w:hAnsi="Arial" w:cs="Arial"/>
        </w:rPr>
        <w:t>Being the w</w:t>
      </w:r>
      <w:r w:rsidR="00325EA3" w:rsidRPr="00E650D6">
        <w:rPr>
          <w:rFonts w:ascii="Arial" w:hAnsi="Arial" w:cs="Arial"/>
        </w:rPr>
        <w:t>inner of 2011 Russian National Cho</w:t>
      </w:r>
      <w:r w:rsidR="00837C95">
        <w:rPr>
          <w:rFonts w:ascii="Arial" w:hAnsi="Arial" w:cs="Arial"/>
        </w:rPr>
        <w:t xml:space="preserve">ral Conductors Contest, </w:t>
      </w:r>
      <w:proofErr w:type="spellStart"/>
      <w:r w:rsidR="00837C95">
        <w:rPr>
          <w:rFonts w:ascii="Arial" w:hAnsi="Arial" w:cs="Arial"/>
        </w:rPr>
        <w:t>Alexand</w:t>
      </w:r>
      <w:r w:rsidR="00325EA3" w:rsidRPr="00E650D6">
        <w:rPr>
          <w:rFonts w:ascii="Arial" w:hAnsi="Arial" w:cs="Arial"/>
        </w:rPr>
        <w:t>r</w:t>
      </w:r>
      <w:r w:rsidR="00837C95">
        <w:rPr>
          <w:rFonts w:ascii="Arial" w:hAnsi="Arial" w:cs="Arial"/>
        </w:rPr>
        <w:t>e</w:t>
      </w:r>
      <w:proofErr w:type="spellEnd"/>
      <w:r w:rsidR="00325EA3" w:rsidRPr="00E650D6">
        <w:rPr>
          <w:rFonts w:ascii="Arial" w:hAnsi="Arial" w:cs="Arial"/>
        </w:rPr>
        <w:t xml:space="preserve"> </w:t>
      </w:r>
      <w:proofErr w:type="spellStart"/>
      <w:r w:rsidR="00837C95">
        <w:rPr>
          <w:rFonts w:ascii="Arial" w:hAnsi="Arial" w:cs="Arial"/>
        </w:rPr>
        <w:t>Tc</w:t>
      </w:r>
      <w:r w:rsidR="00DD1615" w:rsidRPr="00E650D6">
        <w:rPr>
          <w:rFonts w:ascii="Arial" w:hAnsi="Arial" w:cs="Arial"/>
        </w:rPr>
        <w:t>haplinsky</w:t>
      </w:r>
      <w:proofErr w:type="spellEnd"/>
      <w:r w:rsidR="00DD1615" w:rsidRPr="00E650D6">
        <w:rPr>
          <w:rFonts w:ascii="Arial" w:hAnsi="Arial" w:cs="Arial"/>
        </w:rPr>
        <w:t xml:space="preserve"> </w:t>
      </w:r>
      <w:r w:rsidR="00325EA3" w:rsidRPr="00E650D6">
        <w:rPr>
          <w:rFonts w:ascii="Arial" w:hAnsi="Arial" w:cs="Arial"/>
        </w:rPr>
        <w:t>performs recitals as pianist, choral and</w:t>
      </w:r>
      <w:r w:rsidR="000E7A8F">
        <w:rPr>
          <w:rFonts w:ascii="Arial" w:hAnsi="Arial" w:cs="Arial"/>
        </w:rPr>
        <w:t xml:space="preserve"> symphony conductor in </w:t>
      </w:r>
      <w:proofErr w:type="gramStart"/>
      <w:r w:rsidR="000E7A8F">
        <w:rPr>
          <w:rFonts w:ascii="Arial" w:hAnsi="Arial" w:cs="Arial"/>
        </w:rPr>
        <w:t>Saint-Pe</w:t>
      </w:r>
      <w:r w:rsidR="00325EA3" w:rsidRPr="00E650D6">
        <w:rPr>
          <w:rFonts w:ascii="Arial" w:hAnsi="Arial" w:cs="Arial"/>
        </w:rPr>
        <w:t>tersburg</w:t>
      </w:r>
      <w:proofErr w:type="gramEnd"/>
      <w:r w:rsidR="00325EA3" w:rsidRPr="00E650D6">
        <w:rPr>
          <w:rFonts w:ascii="Arial" w:hAnsi="Arial" w:cs="Arial"/>
        </w:rPr>
        <w:t xml:space="preserve">, Moscow, Paris, Palermo and New York. </w:t>
      </w:r>
      <w:r w:rsidR="00325EA3">
        <w:rPr>
          <w:rFonts w:ascii="Arial" w:hAnsi="Arial" w:cs="Arial"/>
        </w:rPr>
        <w:t xml:space="preserve">  </w:t>
      </w:r>
    </w:p>
    <w:p w14:paraId="2A1D8280" w14:textId="77777777" w:rsidR="00325EA3" w:rsidRDefault="00325EA3" w:rsidP="00325EA3">
      <w:pPr>
        <w:rPr>
          <w:rFonts w:ascii="Arial" w:hAnsi="Arial" w:cs="Arial"/>
        </w:rPr>
      </w:pPr>
    </w:p>
    <w:p w14:paraId="49242890" w14:textId="77777777" w:rsidR="00434248" w:rsidRDefault="00434248"/>
    <w:sectPr w:rsidR="00434248" w:rsidSect="0043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A3"/>
    <w:rsid w:val="00033DFC"/>
    <w:rsid w:val="000E7A8F"/>
    <w:rsid w:val="00325EA3"/>
    <w:rsid w:val="00404EC9"/>
    <w:rsid w:val="00422F75"/>
    <w:rsid w:val="00434248"/>
    <w:rsid w:val="004663B5"/>
    <w:rsid w:val="00557358"/>
    <w:rsid w:val="00614BC4"/>
    <w:rsid w:val="006920FD"/>
    <w:rsid w:val="006A1FC5"/>
    <w:rsid w:val="006A3BE5"/>
    <w:rsid w:val="00837706"/>
    <w:rsid w:val="00837C95"/>
    <w:rsid w:val="008475C6"/>
    <w:rsid w:val="00901680"/>
    <w:rsid w:val="00953710"/>
    <w:rsid w:val="00975B11"/>
    <w:rsid w:val="00A81196"/>
    <w:rsid w:val="00B2788C"/>
    <w:rsid w:val="00B57FA1"/>
    <w:rsid w:val="00B8430C"/>
    <w:rsid w:val="00C241C0"/>
    <w:rsid w:val="00C850E5"/>
    <w:rsid w:val="00CD1DD3"/>
    <w:rsid w:val="00D354E9"/>
    <w:rsid w:val="00DD1615"/>
    <w:rsid w:val="00E650D6"/>
    <w:rsid w:val="00E810CA"/>
    <w:rsid w:val="00E93305"/>
    <w:rsid w:val="00E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1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Magdalena Mazurek</cp:lastModifiedBy>
  <cp:revision>2</cp:revision>
  <dcterms:created xsi:type="dcterms:W3CDTF">2013-06-14T14:59:00Z</dcterms:created>
  <dcterms:modified xsi:type="dcterms:W3CDTF">2013-06-14T14:59:00Z</dcterms:modified>
</cp:coreProperties>
</file>