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D1" w:rsidRPr="00DD02D1" w:rsidRDefault="00DD02D1" w:rsidP="00DD02D1">
      <w:pPr>
        <w:ind w:firstLine="720"/>
        <w:jc w:val="both"/>
        <w:rPr>
          <w:rFonts w:ascii="Arial" w:hAnsi="Arial"/>
          <w:sz w:val="24"/>
          <w:szCs w:val="24"/>
        </w:rPr>
      </w:pPr>
      <w:bookmarkStart w:id="0" w:name="_GoBack"/>
      <w:r w:rsidRPr="00DD02D1">
        <w:rPr>
          <w:rStyle w:val="longtext"/>
          <w:rFonts w:ascii="Arial" w:hAnsi="Arial"/>
          <w:sz w:val="24"/>
          <w:szCs w:val="24"/>
        </w:rPr>
        <w:t xml:space="preserve">Tomasz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Ostaszewski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was born in 1989 in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Augustów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(Poland). He </w:t>
      </w:r>
      <w:r w:rsidRPr="00DD02D1">
        <w:rPr>
          <w:rFonts w:ascii="Arial" w:hAnsi="Arial" w:cstheme="minorHAnsi"/>
          <w:color w:val="000000" w:themeColor="text1"/>
          <w:sz w:val="24"/>
          <w:szCs w:val="24"/>
        </w:rPr>
        <w:t>is a one of the most distinguished Polish artists of his generation.</w:t>
      </w:r>
      <w:r w:rsidRPr="00DD02D1">
        <w:rPr>
          <w:rFonts w:ascii="Arial" w:hAnsi="Arial"/>
          <w:sz w:val="24"/>
          <w:szCs w:val="24"/>
        </w:rPr>
        <w:t xml:space="preserve"> </w:t>
      </w:r>
      <w:r w:rsidRPr="00DD02D1">
        <w:rPr>
          <w:rStyle w:val="longtext"/>
          <w:rFonts w:ascii="Arial" w:hAnsi="Arial"/>
          <w:sz w:val="24"/>
          <w:szCs w:val="24"/>
        </w:rPr>
        <w:t xml:space="preserve">School of Music second degree he graduated with honors in the accordion class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mgr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Jerzy Kozlowski in Bialystok (Poland). Now he is a student of a master's degree at the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Fryderyk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Chopin University of Music in Warsaw (Poland). From the first year he studied in the accordion class Prof. Jerzy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Jurek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(1945-2011). Currently his teacher is Prof.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Klaudiusz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Baran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>.</w:t>
      </w:r>
    </w:p>
    <w:p w:rsidR="00DD02D1" w:rsidRPr="00DD02D1" w:rsidRDefault="00DD02D1" w:rsidP="00DD02D1">
      <w:pPr>
        <w:ind w:firstLine="720"/>
        <w:jc w:val="both"/>
        <w:rPr>
          <w:rStyle w:val="longtext"/>
          <w:rFonts w:ascii="Arial" w:hAnsi="Arial"/>
          <w:sz w:val="24"/>
          <w:szCs w:val="24"/>
        </w:rPr>
      </w:pPr>
      <w:r w:rsidRPr="00DD02D1">
        <w:rPr>
          <w:rFonts w:ascii="Arial" w:hAnsi="Arial" w:cstheme="minorHAnsi"/>
          <w:color w:val="000000" w:themeColor="text1"/>
          <w:sz w:val="24"/>
          <w:szCs w:val="24"/>
        </w:rPr>
        <w:t xml:space="preserve">Tomasz </w:t>
      </w:r>
      <w:r w:rsidRPr="00DD02D1">
        <w:rPr>
          <w:rFonts w:ascii="Arial" w:hAnsi="Arial"/>
          <w:sz w:val="24"/>
          <w:szCs w:val="24"/>
        </w:rPr>
        <w:t xml:space="preserve">has taken part in many </w:t>
      </w:r>
      <w:proofErr w:type="spellStart"/>
      <w:r w:rsidRPr="00DD02D1">
        <w:rPr>
          <w:rFonts w:ascii="Arial" w:hAnsi="Arial"/>
          <w:sz w:val="24"/>
          <w:szCs w:val="24"/>
        </w:rPr>
        <w:t>masterclasses</w:t>
      </w:r>
      <w:proofErr w:type="spellEnd"/>
      <w:r w:rsidRPr="00DD02D1">
        <w:rPr>
          <w:rFonts w:ascii="Arial" w:hAnsi="Arial"/>
          <w:sz w:val="24"/>
          <w:szCs w:val="24"/>
        </w:rPr>
        <w:t xml:space="preserve"> </w:t>
      </w:r>
      <w:r w:rsidRPr="00DD02D1">
        <w:rPr>
          <w:rFonts w:ascii="Arial" w:hAnsi="Arial" w:cstheme="minorHAnsi"/>
          <w:color w:val="000000" w:themeColor="text1"/>
          <w:sz w:val="24"/>
          <w:szCs w:val="24"/>
        </w:rPr>
        <w:t xml:space="preserve">in Poland and abroad, </w:t>
      </w:r>
      <w:r w:rsidRPr="00DD02D1">
        <w:rPr>
          <w:rStyle w:val="longtext"/>
          <w:rFonts w:ascii="Arial" w:hAnsi="Arial" w:cstheme="minorHAnsi"/>
          <w:color w:val="000000" w:themeColor="text1"/>
          <w:sz w:val="24"/>
          <w:szCs w:val="24"/>
        </w:rPr>
        <w:t>where</w:t>
      </w:r>
      <w:r w:rsidRPr="00DD02D1">
        <w:rPr>
          <w:rStyle w:val="longtext"/>
          <w:rFonts w:ascii="Arial" w:hAnsi="Arial"/>
          <w:sz w:val="24"/>
          <w:szCs w:val="24"/>
        </w:rPr>
        <w:t xml:space="preserve"> </w:t>
      </w:r>
      <w:r w:rsidRPr="00DD02D1">
        <w:rPr>
          <w:rStyle w:val="longtext"/>
          <w:rFonts w:ascii="Arial" w:hAnsi="Arial"/>
          <w:sz w:val="24"/>
          <w:szCs w:val="24"/>
        </w:rPr>
        <w:br/>
        <w:t xml:space="preserve">he worked with such professors as: prof.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Włodzimierz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Lech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Puchnowski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(Poland),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Teodoro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Anzellotti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(Italy), Claudio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Jaccomucci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(Italy), Yuri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Shishkin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(Russia), Alexander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Dmitriev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(Russia) and Alexander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Selivanov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(Russia).</w:t>
      </w:r>
    </w:p>
    <w:p w:rsidR="00DD02D1" w:rsidRPr="00DD02D1" w:rsidRDefault="00DD02D1" w:rsidP="00DD02D1">
      <w:pPr>
        <w:spacing w:line="240" w:lineRule="auto"/>
        <w:ind w:firstLine="720"/>
        <w:contextualSpacing/>
        <w:rPr>
          <w:rStyle w:val="longtext"/>
          <w:rFonts w:ascii="Arial" w:hAnsi="Arial"/>
          <w:sz w:val="24"/>
          <w:szCs w:val="24"/>
        </w:rPr>
      </w:pPr>
    </w:p>
    <w:p w:rsidR="00DD02D1" w:rsidRPr="00DD02D1" w:rsidRDefault="00DD02D1" w:rsidP="00DD02D1">
      <w:pPr>
        <w:spacing w:line="240" w:lineRule="auto"/>
        <w:ind w:firstLine="720"/>
        <w:contextualSpacing/>
        <w:rPr>
          <w:rStyle w:val="longtext"/>
          <w:rFonts w:ascii="Arial" w:hAnsi="Arial"/>
          <w:sz w:val="24"/>
          <w:szCs w:val="24"/>
        </w:rPr>
      </w:pPr>
      <w:r w:rsidRPr="00DD02D1">
        <w:rPr>
          <w:rStyle w:val="longtext"/>
          <w:rFonts w:ascii="Arial" w:hAnsi="Arial"/>
          <w:sz w:val="24"/>
          <w:szCs w:val="24"/>
        </w:rPr>
        <w:t>He has won many prestigious accordion competitions. Among his successes may be the most important contest prizes include:</w:t>
      </w:r>
      <w:r w:rsidRPr="00DD02D1">
        <w:rPr>
          <w:rFonts w:ascii="Arial" w:hAnsi="Arial"/>
          <w:sz w:val="24"/>
          <w:szCs w:val="24"/>
        </w:rPr>
        <w:t xml:space="preserve"> </w:t>
      </w:r>
      <w:r w:rsidRPr="00DD02D1">
        <w:rPr>
          <w:rFonts w:ascii="Arial" w:hAnsi="Arial"/>
          <w:sz w:val="24"/>
          <w:szCs w:val="24"/>
        </w:rPr>
        <w:br/>
      </w:r>
      <w:r w:rsidRPr="00DD02D1">
        <w:rPr>
          <w:rStyle w:val="longtext"/>
          <w:rFonts w:ascii="Arial" w:hAnsi="Arial"/>
          <w:sz w:val="24"/>
          <w:szCs w:val="24"/>
        </w:rPr>
        <w:t xml:space="preserve">- I place at the National Accordion Competition in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Mlawa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(Poland), 2008, 2011</w:t>
      </w:r>
      <w:r w:rsidRPr="00DD02D1">
        <w:rPr>
          <w:rFonts w:ascii="Arial" w:hAnsi="Arial"/>
          <w:sz w:val="24"/>
          <w:szCs w:val="24"/>
        </w:rPr>
        <w:br/>
      </w:r>
      <w:r w:rsidRPr="00DD02D1">
        <w:rPr>
          <w:rStyle w:val="longtext"/>
          <w:rFonts w:ascii="Arial" w:hAnsi="Arial"/>
          <w:sz w:val="24"/>
          <w:szCs w:val="24"/>
        </w:rPr>
        <w:t xml:space="preserve">- I place at the National Accordion Competition in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Chelm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(Poland), 2008, 2011</w:t>
      </w:r>
      <w:r w:rsidRPr="00DD02D1">
        <w:rPr>
          <w:rFonts w:ascii="Arial" w:hAnsi="Arial"/>
          <w:sz w:val="24"/>
          <w:szCs w:val="24"/>
        </w:rPr>
        <w:br/>
      </w:r>
      <w:r w:rsidRPr="00DD02D1">
        <w:rPr>
          <w:rStyle w:val="longtext"/>
          <w:rFonts w:ascii="Arial" w:hAnsi="Arial"/>
          <w:sz w:val="24"/>
          <w:szCs w:val="24"/>
        </w:rPr>
        <w:t xml:space="preserve">- I prize at the International Accordion Competition in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Sanok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(Poland), 2010</w:t>
      </w:r>
      <w:r w:rsidRPr="00DD02D1">
        <w:rPr>
          <w:rFonts w:ascii="Arial" w:hAnsi="Arial"/>
          <w:sz w:val="24"/>
          <w:szCs w:val="24"/>
        </w:rPr>
        <w:br/>
      </w:r>
      <w:r w:rsidRPr="00DD02D1">
        <w:rPr>
          <w:rStyle w:val="longtext"/>
          <w:rFonts w:ascii="Arial" w:hAnsi="Arial"/>
          <w:sz w:val="24"/>
          <w:szCs w:val="24"/>
        </w:rPr>
        <w:t xml:space="preserve">- II place at the International Accordion Competition "Carlo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Civardi</w:t>
      </w:r>
      <w:proofErr w:type="spellEnd"/>
      <w:proofErr w:type="gramStart"/>
      <w:r w:rsidRPr="00DD02D1">
        <w:rPr>
          <w:rStyle w:val="longtext"/>
          <w:rFonts w:ascii="Arial" w:hAnsi="Arial"/>
          <w:sz w:val="24"/>
          <w:szCs w:val="24"/>
        </w:rPr>
        <w:t>”  in</w:t>
      </w:r>
      <w:proofErr w:type="gramEnd"/>
      <w:r w:rsidRPr="00DD02D1">
        <w:rPr>
          <w:rStyle w:val="longtext"/>
          <w:rFonts w:ascii="Arial" w:hAnsi="Arial"/>
          <w:sz w:val="24"/>
          <w:szCs w:val="24"/>
        </w:rPr>
        <w:t xml:space="preserve"> Val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Tidone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(Italy), 2010</w:t>
      </w:r>
    </w:p>
    <w:p w:rsidR="00DD02D1" w:rsidRPr="00DD02D1" w:rsidRDefault="00DD02D1" w:rsidP="00DD02D1">
      <w:pPr>
        <w:spacing w:line="240" w:lineRule="auto"/>
        <w:contextualSpacing/>
        <w:rPr>
          <w:rStyle w:val="longtext"/>
          <w:rFonts w:ascii="Arial" w:hAnsi="Arial"/>
          <w:sz w:val="24"/>
          <w:szCs w:val="24"/>
        </w:rPr>
      </w:pPr>
      <w:r w:rsidRPr="00DD02D1">
        <w:rPr>
          <w:rStyle w:val="longtext"/>
          <w:rFonts w:ascii="Arial" w:hAnsi="Arial"/>
          <w:sz w:val="24"/>
          <w:szCs w:val="24"/>
        </w:rPr>
        <w:t>-  I place at the International Accordion Competition in Vilnius (Lithuania), 2011</w:t>
      </w:r>
    </w:p>
    <w:p w:rsidR="00DD02D1" w:rsidRPr="00DD02D1" w:rsidRDefault="00DD02D1" w:rsidP="00DD02D1">
      <w:pPr>
        <w:spacing w:after="0" w:line="240" w:lineRule="auto"/>
        <w:rPr>
          <w:rStyle w:val="longtext"/>
          <w:rFonts w:ascii="Arial" w:hAnsi="Arial"/>
          <w:sz w:val="24"/>
          <w:szCs w:val="24"/>
        </w:rPr>
      </w:pPr>
      <w:r w:rsidRPr="00DD02D1">
        <w:rPr>
          <w:rStyle w:val="longtext"/>
          <w:rFonts w:ascii="Arial" w:hAnsi="Arial"/>
          <w:sz w:val="24"/>
          <w:szCs w:val="24"/>
        </w:rPr>
        <w:t xml:space="preserve">-  I place at the National Accordion Competition in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Solec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Zdrój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(Poland), 2011</w:t>
      </w:r>
    </w:p>
    <w:p w:rsidR="00DD02D1" w:rsidRPr="00DD02D1" w:rsidRDefault="00DD02D1" w:rsidP="00DD02D1">
      <w:pPr>
        <w:spacing w:after="0" w:line="240" w:lineRule="auto"/>
        <w:rPr>
          <w:rStyle w:val="longtext"/>
          <w:rFonts w:ascii="Arial" w:hAnsi="Arial"/>
          <w:sz w:val="24"/>
          <w:szCs w:val="24"/>
        </w:rPr>
      </w:pPr>
      <w:r w:rsidRPr="00DD02D1">
        <w:rPr>
          <w:rStyle w:val="longtext"/>
          <w:rFonts w:ascii="Arial" w:hAnsi="Arial"/>
          <w:sz w:val="24"/>
          <w:szCs w:val="24"/>
        </w:rPr>
        <w:t xml:space="preserve">-  II place at the International Accordion Music Festival in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Przemyśl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(Poland), 2011</w:t>
      </w:r>
    </w:p>
    <w:p w:rsidR="00DD02D1" w:rsidRPr="00DD02D1" w:rsidRDefault="00DD02D1" w:rsidP="00DD02D1">
      <w:pPr>
        <w:spacing w:after="0" w:line="240" w:lineRule="auto"/>
        <w:rPr>
          <w:rStyle w:val="longtext"/>
          <w:rFonts w:ascii="Arial" w:hAnsi="Arial"/>
          <w:sz w:val="24"/>
          <w:szCs w:val="24"/>
        </w:rPr>
      </w:pPr>
      <w:r w:rsidRPr="00DD02D1">
        <w:rPr>
          <w:rStyle w:val="longtext"/>
          <w:rFonts w:ascii="Arial" w:hAnsi="Arial"/>
          <w:sz w:val="24"/>
          <w:szCs w:val="24"/>
        </w:rPr>
        <w:t xml:space="preserve">-  I place at the International Accordion Music Festival in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Przemyśl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(Poland), 2012</w:t>
      </w:r>
    </w:p>
    <w:p w:rsidR="00DD02D1" w:rsidRPr="00DD02D1" w:rsidRDefault="00DD02D1" w:rsidP="00DD02D1">
      <w:pPr>
        <w:spacing w:after="0" w:line="240" w:lineRule="auto"/>
        <w:rPr>
          <w:rFonts w:ascii="Arial" w:hAnsi="Arial"/>
          <w:sz w:val="24"/>
          <w:szCs w:val="24"/>
        </w:rPr>
      </w:pPr>
      <w:r w:rsidRPr="00DD02D1">
        <w:rPr>
          <w:rStyle w:val="longtext"/>
          <w:rFonts w:ascii="Arial" w:hAnsi="Arial"/>
          <w:sz w:val="24"/>
          <w:szCs w:val="24"/>
        </w:rPr>
        <w:t>-  II place and a special mention at the International Accordion Competition “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Arrasate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Hiria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 xml:space="preserve">” in </w:t>
      </w:r>
      <w:proofErr w:type="spellStart"/>
      <w:r w:rsidRPr="00DD02D1">
        <w:rPr>
          <w:rStyle w:val="longtext"/>
          <w:rFonts w:ascii="Arial" w:hAnsi="Arial"/>
          <w:sz w:val="24"/>
          <w:szCs w:val="24"/>
        </w:rPr>
        <w:t>Arrasate</w:t>
      </w:r>
      <w:proofErr w:type="spellEnd"/>
      <w:r w:rsidRPr="00DD02D1">
        <w:rPr>
          <w:rStyle w:val="longtext"/>
          <w:rFonts w:ascii="Arial" w:hAnsi="Arial"/>
          <w:sz w:val="24"/>
          <w:szCs w:val="24"/>
        </w:rPr>
        <w:t>-Mondragon (Spain), 2012</w:t>
      </w:r>
      <w:r w:rsidRPr="00DD02D1">
        <w:rPr>
          <w:rFonts w:ascii="Arial" w:hAnsi="Arial"/>
          <w:sz w:val="24"/>
          <w:szCs w:val="24"/>
        </w:rPr>
        <w:br/>
      </w:r>
    </w:p>
    <w:p w:rsidR="00DD02D1" w:rsidRPr="00DD02D1" w:rsidRDefault="00DD02D1" w:rsidP="00DD02D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D02D1">
        <w:rPr>
          <w:rFonts w:ascii="Arial" w:hAnsi="Arial"/>
          <w:sz w:val="24"/>
          <w:szCs w:val="24"/>
        </w:rPr>
        <w:t xml:space="preserve">In July 2012 Tomasz took part in the IBLA Grand Prize “World Music Competition” </w:t>
      </w:r>
      <w:r w:rsidRPr="00DD02D1">
        <w:rPr>
          <w:rFonts w:ascii="Arial" w:hAnsi="Arial"/>
          <w:sz w:val="24"/>
          <w:szCs w:val="24"/>
        </w:rPr>
        <w:br/>
        <w:t>in Ragusa, Sicily (Italy) where he was awarded the title of the laureate and two special prizes – “Mendelssohn Award” and “</w:t>
      </w:r>
      <w:proofErr w:type="spellStart"/>
      <w:r w:rsidRPr="00DD02D1">
        <w:rPr>
          <w:rFonts w:ascii="Arial" w:hAnsi="Arial"/>
          <w:sz w:val="24"/>
          <w:szCs w:val="24"/>
        </w:rPr>
        <w:t>Pietro</w:t>
      </w:r>
      <w:proofErr w:type="spellEnd"/>
      <w:r w:rsidRPr="00DD02D1">
        <w:rPr>
          <w:rFonts w:ascii="Arial" w:hAnsi="Arial"/>
          <w:sz w:val="24"/>
          <w:szCs w:val="24"/>
        </w:rPr>
        <w:t xml:space="preserve"> </w:t>
      </w:r>
      <w:proofErr w:type="spellStart"/>
      <w:r w:rsidRPr="00DD02D1">
        <w:rPr>
          <w:rFonts w:ascii="Arial" w:hAnsi="Arial"/>
          <w:sz w:val="24"/>
          <w:szCs w:val="24"/>
        </w:rPr>
        <w:t>Floridia</w:t>
      </w:r>
      <w:proofErr w:type="spellEnd"/>
      <w:r w:rsidRPr="00DD02D1">
        <w:rPr>
          <w:rFonts w:ascii="Arial" w:hAnsi="Arial"/>
          <w:sz w:val="24"/>
          <w:szCs w:val="24"/>
        </w:rPr>
        <w:t xml:space="preserve"> – </w:t>
      </w:r>
      <w:proofErr w:type="spellStart"/>
      <w:r w:rsidRPr="00DD02D1">
        <w:rPr>
          <w:rFonts w:ascii="Arial" w:hAnsi="Arial"/>
          <w:sz w:val="24"/>
          <w:szCs w:val="24"/>
        </w:rPr>
        <w:t>Ausilia</w:t>
      </w:r>
      <w:proofErr w:type="spellEnd"/>
      <w:r w:rsidRPr="00DD02D1">
        <w:rPr>
          <w:rFonts w:ascii="Arial" w:hAnsi="Arial"/>
          <w:sz w:val="24"/>
          <w:szCs w:val="24"/>
        </w:rPr>
        <w:t xml:space="preserve"> </w:t>
      </w:r>
      <w:proofErr w:type="spellStart"/>
      <w:r w:rsidRPr="00DD02D1">
        <w:rPr>
          <w:rFonts w:ascii="Arial" w:hAnsi="Arial"/>
          <w:sz w:val="24"/>
          <w:szCs w:val="24"/>
        </w:rPr>
        <w:t>Pluchino</w:t>
      </w:r>
      <w:proofErr w:type="spellEnd"/>
      <w:r w:rsidRPr="00DD02D1">
        <w:rPr>
          <w:rFonts w:ascii="Arial" w:hAnsi="Arial"/>
          <w:sz w:val="24"/>
          <w:szCs w:val="24"/>
        </w:rPr>
        <w:t xml:space="preserve"> Award”. </w:t>
      </w:r>
      <w:r w:rsidRPr="00DD02D1">
        <w:rPr>
          <w:rFonts w:ascii="Arial" w:hAnsi="Arial"/>
          <w:sz w:val="24"/>
          <w:szCs w:val="24"/>
        </w:rPr>
        <w:br/>
      </w:r>
    </w:p>
    <w:p w:rsidR="00DD02D1" w:rsidRPr="00DD02D1" w:rsidRDefault="00DD02D1" w:rsidP="00DD02D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D02D1">
        <w:rPr>
          <w:rFonts w:ascii="Arial" w:hAnsi="Arial"/>
          <w:sz w:val="24"/>
          <w:szCs w:val="24"/>
        </w:rPr>
        <w:t>In Mai 2013 he will make his debut in one of the most prestigious concert halls in the world – Carnegie Hall in New York (USA).</w:t>
      </w:r>
    </w:p>
    <w:p w:rsidR="00DD02D1" w:rsidRPr="00DD02D1" w:rsidRDefault="00DD02D1" w:rsidP="00DD02D1">
      <w:pPr>
        <w:spacing w:after="0" w:line="240" w:lineRule="auto"/>
        <w:jc w:val="both"/>
        <w:rPr>
          <w:rStyle w:val="longtext"/>
          <w:rFonts w:ascii="Arial" w:hAnsi="Arial"/>
          <w:sz w:val="24"/>
          <w:szCs w:val="24"/>
        </w:rPr>
      </w:pPr>
    </w:p>
    <w:p w:rsidR="00DD02D1" w:rsidRPr="00DD02D1" w:rsidRDefault="00DD02D1" w:rsidP="00DD02D1">
      <w:pPr>
        <w:spacing w:after="0" w:line="240" w:lineRule="auto"/>
        <w:jc w:val="both"/>
        <w:rPr>
          <w:rStyle w:val="longtext"/>
          <w:rFonts w:ascii="Arial" w:hAnsi="Arial"/>
          <w:sz w:val="24"/>
          <w:szCs w:val="24"/>
        </w:rPr>
      </w:pPr>
      <w:r w:rsidRPr="00DD02D1">
        <w:rPr>
          <w:rStyle w:val="longtext"/>
          <w:rFonts w:ascii="Arial" w:hAnsi="Arial"/>
          <w:sz w:val="24"/>
          <w:szCs w:val="24"/>
        </w:rPr>
        <w:t>He has performed solo and chamber music throughout the country and abroad, including China, Germany, Italy, Spain, Ukraine and Lithuania.</w:t>
      </w:r>
    </w:p>
    <w:p w:rsidR="00DD02D1" w:rsidRPr="00DD02D1" w:rsidRDefault="00DD02D1" w:rsidP="00DD02D1">
      <w:pPr>
        <w:spacing w:after="0"/>
        <w:jc w:val="both"/>
        <w:rPr>
          <w:rStyle w:val="hps"/>
          <w:rFonts w:ascii="Arial" w:hAnsi="Arial"/>
          <w:sz w:val="24"/>
          <w:szCs w:val="24"/>
        </w:rPr>
      </w:pPr>
    </w:p>
    <w:p w:rsidR="00DD02D1" w:rsidRPr="00DD02D1" w:rsidRDefault="00DD02D1" w:rsidP="00DD02D1">
      <w:pPr>
        <w:spacing w:after="0"/>
        <w:jc w:val="both"/>
        <w:rPr>
          <w:rFonts w:ascii="Arial" w:hAnsi="Arial"/>
          <w:sz w:val="24"/>
          <w:szCs w:val="24"/>
        </w:rPr>
      </w:pPr>
      <w:r w:rsidRPr="00DD02D1">
        <w:rPr>
          <w:rStyle w:val="hps"/>
          <w:rFonts w:ascii="Arial" w:hAnsi="Arial"/>
          <w:sz w:val="24"/>
          <w:szCs w:val="24"/>
        </w:rPr>
        <w:t>He received a scholarship from</w:t>
      </w:r>
      <w:r w:rsidRPr="00DD02D1">
        <w:rPr>
          <w:rFonts w:ascii="Arial" w:hAnsi="Arial"/>
          <w:sz w:val="24"/>
          <w:szCs w:val="24"/>
        </w:rPr>
        <w:t xml:space="preserve"> </w:t>
      </w:r>
      <w:r w:rsidRPr="00DD02D1">
        <w:rPr>
          <w:rStyle w:val="hps"/>
          <w:rFonts w:ascii="Arial" w:hAnsi="Arial"/>
          <w:sz w:val="24"/>
          <w:szCs w:val="24"/>
        </w:rPr>
        <w:t>the Ministry</w:t>
      </w:r>
      <w:r w:rsidRPr="00DD02D1">
        <w:rPr>
          <w:rFonts w:ascii="Arial" w:hAnsi="Arial"/>
          <w:sz w:val="24"/>
          <w:szCs w:val="24"/>
        </w:rPr>
        <w:t xml:space="preserve"> </w:t>
      </w:r>
      <w:r w:rsidRPr="00DD02D1">
        <w:rPr>
          <w:rStyle w:val="hps"/>
          <w:rFonts w:ascii="Arial" w:hAnsi="Arial"/>
          <w:sz w:val="24"/>
          <w:szCs w:val="24"/>
        </w:rPr>
        <w:t>of Culture</w:t>
      </w:r>
      <w:r w:rsidRPr="00DD02D1">
        <w:rPr>
          <w:rFonts w:ascii="Arial" w:hAnsi="Arial"/>
          <w:sz w:val="24"/>
          <w:szCs w:val="24"/>
        </w:rPr>
        <w:t xml:space="preserve"> </w:t>
      </w:r>
      <w:r w:rsidRPr="00DD02D1">
        <w:rPr>
          <w:rStyle w:val="hps"/>
          <w:rFonts w:ascii="Arial" w:hAnsi="Arial"/>
          <w:sz w:val="24"/>
          <w:szCs w:val="24"/>
        </w:rPr>
        <w:t>and National Heritage</w:t>
      </w:r>
      <w:r w:rsidRPr="00DD02D1">
        <w:rPr>
          <w:rFonts w:ascii="Arial" w:hAnsi="Arial"/>
          <w:sz w:val="24"/>
          <w:szCs w:val="24"/>
        </w:rPr>
        <w:t xml:space="preserve"> </w:t>
      </w:r>
      <w:r w:rsidRPr="00DD02D1">
        <w:rPr>
          <w:rStyle w:val="hps"/>
          <w:rFonts w:ascii="Arial" w:hAnsi="Arial"/>
          <w:sz w:val="24"/>
          <w:szCs w:val="24"/>
        </w:rPr>
        <w:t>for the purchase</w:t>
      </w:r>
      <w:r w:rsidRPr="00DD02D1">
        <w:rPr>
          <w:rFonts w:ascii="Arial" w:hAnsi="Arial"/>
          <w:sz w:val="24"/>
          <w:szCs w:val="24"/>
        </w:rPr>
        <w:t xml:space="preserve"> a </w:t>
      </w:r>
      <w:r w:rsidRPr="00DD02D1">
        <w:rPr>
          <w:rStyle w:val="hps"/>
          <w:rFonts w:ascii="Arial" w:hAnsi="Arial"/>
          <w:sz w:val="24"/>
          <w:szCs w:val="24"/>
        </w:rPr>
        <w:t>high-class</w:t>
      </w:r>
      <w:r w:rsidRPr="00DD02D1">
        <w:rPr>
          <w:rFonts w:ascii="Arial" w:hAnsi="Arial"/>
          <w:sz w:val="24"/>
          <w:szCs w:val="24"/>
        </w:rPr>
        <w:t xml:space="preserve"> </w:t>
      </w:r>
      <w:r w:rsidRPr="00DD02D1">
        <w:rPr>
          <w:rStyle w:val="hps"/>
          <w:rFonts w:ascii="Arial" w:hAnsi="Arial"/>
          <w:sz w:val="24"/>
          <w:szCs w:val="24"/>
        </w:rPr>
        <w:t>concert</w:t>
      </w:r>
      <w:r w:rsidRPr="00DD02D1">
        <w:rPr>
          <w:rFonts w:ascii="Arial" w:hAnsi="Arial"/>
          <w:sz w:val="24"/>
          <w:szCs w:val="24"/>
        </w:rPr>
        <w:t xml:space="preserve"> </w:t>
      </w:r>
      <w:r w:rsidRPr="00DD02D1">
        <w:rPr>
          <w:rStyle w:val="hps"/>
          <w:rFonts w:ascii="Arial" w:hAnsi="Arial"/>
          <w:sz w:val="24"/>
          <w:szCs w:val="24"/>
        </w:rPr>
        <w:t>accordion</w:t>
      </w:r>
      <w:r w:rsidRPr="00DD02D1">
        <w:rPr>
          <w:rFonts w:ascii="Arial" w:hAnsi="Arial"/>
          <w:sz w:val="24"/>
          <w:szCs w:val="24"/>
        </w:rPr>
        <w:t xml:space="preserve"> (2011), </w:t>
      </w:r>
      <w:proofErr w:type="spellStart"/>
      <w:r w:rsidRPr="00DD02D1">
        <w:rPr>
          <w:rFonts w:ascii="Arial" w:hAnsi="Arial"/>
          <w:sz w:val="24"/>
          <w:szCs w:val="24"/>
        </w:rPr>
        <w:t>ProPolonia</w:t>
      </w:r>
      <w:proofErr w:type="spellEnd"/>
      <w:r w:rsidRPr="00DD02D1">
        <w:rPr>
          <w:rFonts w:ascii="Arial" w:hAnsi="Arial"/>
          <w:sz w:val="24"/>
          <w:szCs w:val="24"/>
        </w:rPr>
        <w:t xml:space="preserve"> </w:t>
      </w:r>
      <w:proofErr w:type="spellStart"/>
      <w:r w:rsidRPr="00DD02D1">
        <w:rPr>
          <w:rFonts w:ascii="Arial" w:hAnsi="Arial"/>
          <w:sz w:val="24"/>
          <w:szCs w:val="24"/>
        </w:rPr>
        <w:t>Dongsan</w:t>
      </w:r>
      <w:proofErr w:type="spellEnd"/>
      <w:r w:rsidRPr="00DD02D1">
        <w:rPr>
          <w:rFonts w:ascii="Arial" w:hAnsi="Arial"/>
          <w:sz w:val="24"/>
          <w:szCs w:val="24"/>
        </w:rPr>
        <w:t xml:space="preserve"> Research </w:t>
      </w:r>
      <w:proofErr w:type="spellStart"/>
      <w:r w:rsidRPr="00DD02D1">
        <w:rPr>
          <w:rFonts w:ascii="Arial" w:hAnsi="Arial"/>
          <w:sz w:val="24"/>
          <w:szCs w:val="24"/>
        </w:rPr>
        <w:t>Fundation</w:t>
      </w:r>
      <w:proofErr w:type="spellEnd"/>
      <w:r w:rsidRPr="00DD02D1">
        <w:rPr>
          <w:rFonts w:ascii="Arial" w:hAnsi="Arial"/>
          <w:sz w:val="24"/>
          <w:szCs w:val="24"/>
        </w:rPr>
        <w:t xml:space="preserve"> </w:t>
      </w:r>
      <w:r w:rsidRPr="00DD02D1">
        <w:rPr>
          <w:rStyle w:val="hps"/>
          <w:rFonts w:ascii="Arial" w:hAnsi="Arial"/>
          <w:sz w:val="24"/>
          <w:szCs w:val="24"/>
        </w:rPr>
        <w:t>for outstanding</w:t>
      </w:r>
      <w:r w:rsidRPr="00DD02D1">
        <w:rPr>
          <w:rStyle w:val="shorttext"/>
          <w:rFonts w:ascii="Arial" w:hAnsi="Arial"/>
          <w:sz w:val="24"/>
          <w:szCs w:val="24"/>
        </w:rPr>
        <w:t xml:space="preserve"> </w:t>
      </w:r>
      <w:r w:rsidRPr="00DD02D1">
        <w:rPr>
          <w:rStyle w:val="hps"/>
          <w:rFonts w:ascii="Arial" w:hAnsi="Arial"/>
          <w:sz w:val="24"/>
          <w:szCs w:val="24"/>
        </w:rPr>
        <w:t>artistic achievement (2011) and a scholarship</w:t>
      </w:r>
      <w:r w:rsidRPr="00DD02D1">
        <w:rPr>
          <w:rFonts w:ascii="Arial" w:hAnsi="Arial"/>
          <w:sz w:val="24"/>
          <w:szCs w:val="24"/>
        </w:rPr>
        <w:t xml:space="preserve"> from </w:t>
      </w:r>
      <w:proofErr w:type="spellStart"/>
      <w:r w:rsidRPr="00DD02D1">
        <w:rPr>
          <w:rStyle w:val="hps"/>
          <w:rFonts w:ascii="Arial" w:hAnsi="Arial"/>
          <w:sz w:val="24"/>
          <w:szCs w:val="24"/>
        </w:rPr>
        <w:t>Societe</w:t>
      </w:r>
      <w:proofErr w:type="spellEnd"/>
      <w:r w:rsidRPr="00DD02D1">
        <w:rPr>
          <w:rStyle w:val="hps"/>
          <w:rFonts w:ascii="Arial" w:hAnsi="Arial"/>
          <w:sz w:val="24"/>
          <w:szCs w:val="24"/>
        </w:rPr>
        <w:t xml:space="preserve"> </w:t>
      </w:r>
      <w:proofErr w:type="spellStart"/>
      <w:r w:rsidRPr="00DD02D1">
        <w:rPr>
          <w:rStyle w:val="hps"/>
          <w:rFonts w:ascii="Arial" w:hAnsi="Arial"/>
          <w:sz w:val="24"/>
          <w:szCs w:val="24"/>
        </w:rPr>
        <w:t>Generale</w:t>
      </w:r>
      <w:proofErr w:type="spellEnd"/>
      <w:r w:rsidRPr="00DD02D1">
        <w:rPr>
          <w:rFonts w:ascii="Arial" w:hAnsi="Arial"/>
          <w:sz w:val="24"/>
          <w:szCs w:val="24"/>
        </w:rPr>
        <w:t xml:space="preserve"> bank </w:t>
      </w:r>
      <w:r w:rsidRPr="00DD02D1">
        <w:rPr>
          <w:rStyle w:val="hps"/>
          <w:rFonts w:ascii="Arial" w:hAnsi="Arial"/>
          <w:sz w:val="24"/>
          <w:szCs w:val="24"/>
        </w:rPr>
        <w:t>to record</w:t>
      </w:r>
      <w:r w:rsidRPr="00DD02D1">
        <w:rPr>
          <w:rFonts w:ascii="Arial" w:hAnsi="Arial"/>
          <w:sz w:val="24"/>
          <w:szCs w:val="24"/>
        </w:rPr>
        <w:t xml:space="preserve"> </w:t>
      </w:r>
      <w:r w:rsidRPr="00DD02D1">
        <w:rPr>
          <w:rStyle w:val="hps"/>
          <w:rFonts w:ascii="Arial" w:hAnsi="Arial"/>
          <w:sz w:val="24"/>
          <w:szCs w:val="24"/>
        </w:rPr>
        <w:t>a solo</w:t>
      </w:r>
      <w:r w:rsidRPr="00DD02D1">
        <w:rPr>
          <w:rFonts w:ascii="Arial" w:hAnsi="Arial"/>
          <w:sz w:val="24"/>
          <w:szCs w:val="24"/>
        </w:rPr>
        <w:t xml:space="preserve"> album </w:t>
      </w:r>
      <w:r w:rsidRPr="00DD02D1">
        <w:rPr>
          <w:rStyle w:val="hps"/>
          <w:rFonts w:ascii="Arial" w:hAnsi="Arial"/>
          <w:sz w:val="24"/>
          <w:szCs w:val="24"/>
        </w:rPr>
        <w:t>CD (2013).</w:t>
      </w:r>
    </w:p>
    <w:p w:rsidR="00B453BB" w:rsidRPr="00DD02D1" w:rsidRDefault="00B453BB">
      <w:pPr>
        <w:rPr>
          <w:rFonts w:ascii="Arial" w:hAnsi="Arial"/>
          <w:sz w:val="24"/>
          <w:szCs w:val="24"/>
        </w:rPr>
      </w:pPr>
    </w:p>
    <w:bookmarkEnd w:id="0"/>
    <w:sectPr w:rsidR="00B453BB" w:rsidRPr="00DD02D1" w:rsidSect="004D1A46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D1"/>
    <w:rsid w:val="00B453BB"/>
    <w:rsid w:val="00D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02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D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DD02D1"/>
  </w:style>
  <w:style w:type="character" w:customStyle="1" w:styleId="hps">
    <w:name w:val="hps"/>
    <w:basedOn w:val="DefaultParagraphFont"/>
    <w:rsid w:val="00DD02D1"/>
  </w:style>
  <w:style w:type="character" w:customStyle="1" w:styleId="shorttext">
    <w:name w:val="short_text"/>
    <w:basedOn w:val="DefaultParagraphFont"/>
    <w:rsid w:val="00DD02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D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DD02D1"/>
  </w:style>
  <w:style w:type="character" w:customStyle="1" w:styleId="hps">
    <w:name w:val="hps"/>
    <w:basedOn w:val="DefaultParagraphFont"/>
    <w:rsid w:val="00DD02D1"/>
  </w:style>
  <w:style w:type="character" w:customStyle="1" w:styleId="shorttext">
    <w:name w:val="short_text"/>
    <w:basedOn w:val="DefaultParagraphFont"/>
    <w:rsid w:val="00DD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Macintosh Word</Application>
  <DocSecurity>0</DocSecurity>
  <Lines>17</Lines>
  <Paragraphs>5</Paragraphs>
  <ScaleCrop>false</ScaleCrop>
  <Company>The Kosciuszko Foundation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Mazurek</dc:creator>
  <cp:keywords/>
  <dc:description/>
  <cp:lastModifiedBy>Magdalena Mazurek</cp:lastModifiedBy>
  <cp:revision>1</cp:revision>
  <dcterms:created xsi:type="dcterms:W3CDTF">2013-04-24T16:53:00Z</dcterms:created>
  <dcterms:modified xsi:type="dcterms:W3CDTF">2013-04-24T16:54:00Z</dcterms:modified>
</cp:coreProperties>
</file>